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Y="-54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830"/>
      </w:tblGrid>
      <w:tr w:rsidR="00D97453" w:rsidRPr="00612FF2" w14:paraId="56843077" w14:textId="77777777" w:rsidTr="001209D7">
        <w:trPr>
          <w:trHeight w:val="564"/>
        </w:trPr>
        <w:tc>
          <w:tcPr>
            <w:tcW w:w="8080" w:type="dxa"/>
            <w:shd w:val="clear" w:color="auto" w:fill="595959"/>
            <w:vAlign w:val="center"/>
          </w:tcPr>
          <w:p w14:paraId="4C99B5ED" w14:textId="77777777" w:rsidR="00D97453" w:rsidRPr="00612FF2" w:rsidRDefault="00D97453" w:rsidP="001209D7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bookmarkStart w:id="0" w:name="_Hlk104541298"/>
            <w:bookmarkStart w:id="1" w:name="_Hlk104371942"/>
            <w:bookmarkStart w:id="2" w:name="_Hlk103159657"/>
            <w:bookmarkStart w:id="3" w:name="_Hlk107143262"/>
            <w:r w:rsidRPr="00612FF2"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  <w:t>JOB DESCRIPTION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3FE5308C" w14:textId="77777777" w:rsidR="00D97453" w:rsidRPr="00612FF2" w:rsidRDefault="00D97453" w:rsidP="001209D7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r w:rsidRPr="00612FF2">
              <w:rPr>
                <w:rFonts w:ascii="Trebuchet MS" w:eastAsia="Calibri" w:hAnsi="Trebuchet MS" w:cs="Mangal"/>
                <w:b/>
                <w:bCs/>
                <w:noProof/>
              </w:rPr>
              <w:drawing>
                <wp:inline distT="0" distB="0" distL="0" distR="0" wp14:anchorId="20E825FD" wp14:editId="050615F3">
                  <wp:extent cx="714375" cy="3090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34" cy="32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28443B9E" w14:textId="77777777" w:rsidR="00D97453" w:rsidRDefault="00D97453" w:rsidP="00D97453">
      <w:pPr>
        <w:spacing w:after="200" w:line="200" w:lineRule="exact"/>
        <w:rPr>
          <w:rFonts w:ascii="Trebuchet MS" w:eastAsia="Calibri" w:hAnsi="Trebuchet MS" w:cs="Mangal"/>
          <w:b/>
          <w:bCs/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843"/>
      </w:tblGrid>
      <w:tr w:rsidR="00D97453" w:rsidRPr="00FD67C4" w14:paraId="1BAB8406" w14:textId="77777777" w:rsidTr="001209D7">
        <w:trPr>
          <w:trHeight w:val="350"/>
        </w:trPr>
        <w:tc>
          <w:tcPr>
            <w:tcW w:w="2689" w:type="dxa"/>
            <w:shd w:val="clear" w:color="auto" w:fill="AEAAAA" w:themeFill="background2" w:themeFillShade="BF"/>
          </w:tcPr>
          <w:p w14:paraId="5CAFF5F0" w14:textId="77777777" w:rsidR="00D97453" w:rsidRPr="00C51C21" w:rsidRDefault="00D97453" w:rsidP="001209D7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1C2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>Unique Role</w:t>
            </w:r>
          </w:p>
        </w:tc>
        <w:tc>
          <w:tcPr>
            <w:tcW w:w="2268" w:type="dxa"/>
          </w:tcPr>
          <w:p w14:paraId="657AD459" w14:textId="791F65E3" w:rsidR="00D97453" w:rsidRPr="00C51C21" w:rsidRDefault="00C51C21" w:rsidP="001209D7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 w:rsidRPr="00C51C2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Forecast and Planning </w:t>
            </w:r>
            <w:r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>–</w:t>
            </w:r>
            <w:r w:rsidRPr="00C51C2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Associate Manager 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34314435" w14:textId="77777777" w:rsidR="00D97453" w:rsidRPr="00C51C21" w:rsidRDefault="00D97453" w:rsidP="001209D7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1C2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1843" w:type="dxa"/>
          </w:tcPr>
          <w:p w14:paraId="611271FB" w14:textId="6100EB14" w:rsidR="00D97453" w:rsidRPr="00C51C21" w:rsidRDefault="000E02F0" w:rsidP="001209D7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Forecast and Planning </w:t>
            </w:r>
          </w:p>
        </w:tc>
      </w:tr>
      <w:tr w:rsidR="00D97453" w:rsidRPr="00FD67C4" w14:paraId="322D96A3" w14:textId="77777777" w:rsidTr="001209D7">
        <w:trPr>
          <w:trHeight w:val="350"/>
        </w:trPr>
        <w:tc>
          <w:tcPr>
            <w:tcW w:w="2689" w:type="dxa"/>
            <w:shd w:val="clear" w:color="auto" w:fill="AEAAAA" w:themeFill="background2" w:themeFillShade="BF"/>
          </w:tcPr>
          <w:p w14:paraId="1DF4ABDB" w14:textId="77777777" w:rsidR="00D97453" w:rsidRPr="00C51C21" w:rsidRDefault="00D97453" w:rsidP="001209D7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1C2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Qualification </w:t>
            </w:r>
          </w:p>
        </w:tc>
        <w:tc>
          <w:tcPr>
            <w:tcW w:w="2268" w:type="dxa"/>
          </w:tcPr>
          <w:p w14:paraId="4E71A396" w14:textId="02D622A4" w:rsidR="00D97453" w:rsidRPr="00C51C21" w:rsidRDefault="00C51C21" w:rsidP="001209D7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Graduate 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789D7FB7" w14:textId="332685E5" w:rsidR="00D97453" w:rsidRPr="00C51C21" w:rsidRDefault="00D97453" w:rsidP="001209D7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1C2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>Min. Relevant Experience</w:t>
            </w:r>
            <w:r w:rsidR="000E02F0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</w:tcPr>
          <w:p w14:paraId="4D398199" w14:textId="42FC95A1" w:rsidR="00D97453" w:rsidRPr="00C51C21" w:rsidRDefault="00D97453" w:rsidP="001209D7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 w:rsidRPr="00C51C2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B76DB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5 -6 Years </w:t>
            </w:r>
          </w:p>
        </w:tc>
      </w:tr>
      <w:tr w:rsidR="00D97453" w:rsidRPr="00FD67C4" w14:paraId="7A446633" w14:textId="77777777" w:rsidTr="001209D7">
        <w:trPr>
          <w:trHeight w:val="350"/>
        </w:trPr>
        <w:tc>
          <w:tcPr>
            <w:tcW w:w="2689" w:type="dxa"/>
            <w:shd w:val="clear" w:color="auto" w:fill="AEAAAA" w:themeFill="background2" w:themeFillShade="BF"/>
          </w:tcPr>
          <w:p w14:paraId="19F8ACB4" w14:textId="77777777" w:rsidR="00D97453" w:rsidRPr="00C51C21" w:rsidRDefault="00D97453" w:rsidP="001209D7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1C2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Location </w:t>
            </w:r>
          </w:p>
        </w:tc>
        <w:tc>
          <w:tcPr>
            <w:tcW w:w="2268" w:type="dxa"/>
            <w:shd w:val="clear" w:color="auto" w:fill="FFFFFF" w:themeFill="background1"/>
          </w:tcPr>
          <w:p w14:paraId="740645C9" w14:textId="1EF63A6E" w:rsidR="00D97453" w:rsidRPr="00C51C21" w:rsidRDefault="00C51C21" w:rsidP="001209D7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Mumbai 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2FB02C67" w14:textId="77777777" w:rsidR="00D97453" w:rsidRPr="00C51C21" w:rsidRDefault="00D97453" w:rsidP="001209D7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1C2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Reporting to </w:t>
            </w:r>
          </w:p>
        </w:tc>
        <w:tc>
          <w:tcPr>
            <w:tcW w:w="1843" w:type="dxa"/>
            <w:shd w:val="clear" w:color="auto" w:fill="FFFFFF" w:themeFill="background1"/>
          </w:tcPr>
          <w:p w14:paraId="14A432FA" w14:textId="796BAF07" w:rsidR="00D97453" w:rsidRPr="00C51C21" w:rsidRDefault="000E02F0" w:rsidP="001209D7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GM – Supply Chain </w:t>
            </w:r>
          </w:p>
        </w:tc>
      </w:tr>
    </w:tbl>
    <w:p w14:paraId="4C4FE35A" w14:textId="6F30E948" w:rsidR="00127585" w:rsidRPr="00605AF1" w:rsidRDefault="00127585" w:rsidP="00127585">
      <w:pPr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  <w:r w:rsidRPr="00605AF1">
        <w:rPr>
          <w:rFonts w:ascii="Trebuchet MS" w:eastAsia="Times New Roman" w:hAnsi="Trebuchet MS" w:cstheme="minorHAnsi"/>
        </w:rPr>
        <w:t>(*Experience in an FMCG, Automotive, Supply chain, or Packaging industry is of added advantage)</w:t>
      </w:r>
    </w:p>
    <w:p w14:paraId="2D11BA60" w14:textId="2FD1CDAF" w:rsidR="00D97453" w:rsidRPr="00FD67C4" w:rsidRDefault="00D97453" w:rsidP="00D97453">
      <w:pPr>
        <w:tabs>
          <w:tab w:val="left" w:pos="7005"/>
        </w:tabs>
        <w:rPr>
          <w:rFonts w:ascii="Trebuchet MS" w:eastAsia="Times New Roman" w:hAnsi="Trebuchet MS" w:cstheme="minorHAnsi"/>
          <w:b/>
          <w:bCs/>
        </w:rPr>
      </w:pPr>
    </w:p>
    <w:p w14:paraId="1C27B47E" w14:textId="71EDAD15" w:rsidR="00D97453" w:rsidRDefault="00D97453" w:rsidP="00D97453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FD67C4">
        <w:rPr>
          <w:rFonts w:ascii="Trebuchet MS" w:eastAsia="Times New Roman" w:hAnsi="Trebuchet MS" w:cstheme="minorHAnsi"/>
          <w:b/>
          <w:bCs/>
        </w:rPr>
        <w:t>Job Purpose</w:t>
      </w:r>
    </w:p>
    <w:p w14:paraId="4615EE0C" w14:textId="525A2018" w:rsidR="0038070F" w:rsidRDefault="0038070F" w:rsidP="0038070F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5C078B2C" w14:textId="722C2615" w:rsidR="00563C3B" w:rsidRPr="00563C3B" w:rsidRDefault="002504D5" w:rsidP="00C34DDF">
      <w:pPr>
        <w:pStyle w:val="ListParagraph"/>
        <w:jc w:val="both"/>
        <w:rPr>
          <w:rFonts w:ascii="Trebuchet MS" w:hAnsi="Trebuchet MS"/>
        </w:rPr>
      </w:pPr>
      <w:r w:rsidRPr="00563C3B">
        <w:rPr>
          <w:rFonts w:ascii="Trebuchet MS" w:eastAsia="Times New Roman" w:hAnsi="Trebuchet MS" w:cstheme="minorHAnsi"/>
        </w:rPr>
        <w:t xml:space="preserve">To oversee </w:t>
      </w:r>
      <w:r w:rsidR="00563C3B">
        <w:rPr>
          <w:rFonts w:ascii="Trebuchet MS" w:eastAsia="Times New Roman" w:hAnsi="Trebuchet MS" w:cstheme="minorHAnsi"/>
        </w:rPr>
        <w:t>the</w:t>
      </w:r>
      <w:r w:rsidR="00EE34BB">
        <w:rPr>
          <w:rFonts w:ascii="Trebuchet MS" w:eastAsia="Times New Roman" w:hAnsi="Trebuchet MS" w:cstheme="minorHAnsi"/>
        </w:rPr>
        <w:t xml:space="preserve"> </w:t>
      </w:r>
      <w:r w:rsidRPr="00563C3B">
        <w:rPr>
          <w:rFonts w:ascii="Trebuchet MS" w:eastAsia="Times New Roman" w:hAnsi="Trebuchet MS" w:cstheme="minorHAnsi"/>
        </w:rPr>
        <w:t xml:space="preserve">future product demand, </w:t>
      </w:r>
      <w:r w:rsidR="00EE34BB">
        <w:rPr>
          <w:rFonts w:ascii="Trebuchet MS" w:eastAsia="Times New Roman" w:hAnsi="Trebuchet MS" w:cstheme="minorHAnsi"/>
        </w:rPr>
        <w:t>assess</w:t>
      </w:r>
      <w:r w:rsidRPr="00563C3B">
        <w:rPr>
          <w:rFonts w:ascii="Trebuchet MS" w:eastAsia="Times New Roman" w:hAnsi="Trebuchet MS" w:cstheme="minorHAnsi"/>
        </w:rPr>
        <w:t xml:space="preserve"> inventory movement, and </w:t>
      </w:r>
      <w:r w:rsidR="00EE34BB">
        <w:rPr>
          <w:rFonts w:ascii="Trebuchet MS" w:eastAsia="Times New Roman" w:hAnsi="Trebuchet MS" w:cstheme="minorHAnsi"/>
        </w:rPr>
        <w:t xml:space="preserve">review </w:t>
      </w:r>
      <w:r w:rsidRPr="00563C3B">
        <w:rPr>
          <w:rFonts w:ascii="Trebuchet MS" w:eastAsia="Times New Roman" w:hAnsi="Trebuchet MS" w:cstheme="minorHAnsi"/>
        </w:rPr>
        <w:t xml:space="preserve">forecast models </w:t>
      </w:r>
      <w:r w:rsidR="00EE34BB">
        <w:rPr>
          <w:rFonts w:ascii="Trebuchet MS" w:eastAsia="Times New Roman" w:hAnsi="Trebuchet MS" w:cstheme="minorHAnsi"/>
        </w:rPr>
        <w:t xml:space="preserve">as per business </w:t>
      </w:r>
      <w:r w:rsidR="00E12651">
        <w:rPr>
          <w:rFonts w:ascii="Trebuchet MS" w:eastAsia="Times New Roman" w:hAnsi="Trebuchet MS" w:cstheme="minorHAnsi"/>
        </w:rPr>
        <w:t>need</w:t>
      </w:r>
      <w:r w:rsidR="006C19C3">
        <w:rPr>
          <w:rFonts w:ascii="Trebuchet MS" w:eastAsia="Times New Roman" w:hAnsi="Trebuchet MS" w:cstheme="minorHAnsi"/>
        </w:rPr>
        <w:t>.</w:t>
      </w:r>
      <w:r w:rsidR="00EE34BB">
        <w:rPr>
          <w:rFonts w:ascii="Trebuchet MS" w:eastAsia="Times New Roman" w:hAnsi="Trebuchet MS" w:cstheme="minorHAnsi"/>
        </w:rPr>
        <w:t xml:space="preserve"> </w:t>
      </w:r>
      <w:r w:rsidR="006C19C3">
        <w:rPr>
          <w:rFonts w:ascii="Trebuchet MS" w:eastAsia="Times New Roman" w:hAnsi="Trebuchet MS" w:cstheme="minorHAnsi"/>
        </w:rPr>
        <w:t>T</w:t>
      </w:r>
      <w:r w:rsidR="00563C3B" w:rsidRPr="00563C3B">
        <w:rPr>
          <w:rFonts w:ascii="Trebuchet MS" w:eastAsia="Times New Roman" w:hAnsi="Trebuchet MS" w:cstheme="minorHAnsi"/>
        </w:rPr>
        <w:t>o</w:t>
      </w:r>
      <w:r w:rsidR="00563C3B" w:rsidRPr="00563C3B">
        <w:rPr>
          <w:rFonts w:ascii="Trebuchet MS" w:hAnsi="Trebuchet MS"/>
          <w:lang w:val="en-US"/>
        </w:rPr>
        <w:t xml:space="preserve"> help fulfill orders on time</w:t>
      </w:r>
      <w:r w:rsidR="00EE34BB">
        <w:rPr>
          <w:rFonts w:ascii="Trebuchet MS" w:hAnsi="Trebuchet MS"/>
          <w:lang w:val="en-US"/>
        </w:rPr>
        <w:t xml:space="preserve"> and </w:t>
      </w:r>
      <w:r w:rsidR="00563C3B" w:rsidRPr="00563C3B">
        <w:rPr>
          <w:rFonts w:ascii="Trebuchet MS" w:hAnsi="Trebuchet MS"/>
          <w:lang w:val="en-US"/>
        </w:rPr>
        <w:t>to reduce the inventory expenses</w:t>
      </w:r>
    </w:p>
    <w:p w14:paraId="668E1B79" w14:textId="287306B4" w:rsidR="0038070F" w:rsidRPr="002504D5" w:rsidRDefault="0038070F" w:rsidP="0038070F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</w:p>
    <w:p w14:paraId="3A44016B" w14:textId="77777777" w:rsidR="00D97453" w:rsidRPr="00FD67C4" w:rsidRDefault="00D97453" w:rsidP="00D97453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5DF72FD3" w14:textId="77777777" w:rsidR="00D97453" w:rsidRPr="00FD67C4" w:rsidRDefault="00D97453" w:rsidP="00D97453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  <w:r w:rsidRPr="00FD67C4">
        <w:rPr>
          <w:rFonts w:ascii="Trebuchet MS" w:eastAsia="Times New Roman" w:hAnsi="Trebuchet MS" w:cstheme="minorHAnsi"/>
          <w:b/>
          <w:bCs/>
        </w:rPr>
        <w:t>Key Responsibilities Areas</w:t>
      </w:r>
    </w:p>
    <w:p w14:paraId="6EF29634" w14:textId="77777777" w:rsidR="00D97453" w:rsidRPr="00FD67C4" w:rsidRDefault="00D97453" w:rsidP="00D97453">
      <w:pPr>
        <w:pStyle w:val="ListParagraph"/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97453" w:rsidRPr="00FD67C4" w14:paraId="36621201" w14:textId="77777777" w:rsidTr="00F84607">
        <w:tc>
          <w:tcPr>
            <w:tcW w:w="2547" w:type="dxa"/>
            <w:shd w:val="clear" w:color="auto" w:fill="AEAAAA" w:themeFill="background2" w:themeFillShade="BF"/>
          </w:tcPr>
          <w:p w14:paraId="6B793FF3" w14:textId="77777777" w:rsidR="00D97453" w:rsidRPr="00FD67C4" w:rsidRDefault="00D97453" w:rsidP="001209D7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bookmarkStart w:id="4" w:name="_Hlk104373971"/>
            <w:r w:rsidRPr="00FD67C4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6469" w:type="dxa"/>
            <w:shd w:val="clear" w:color="auto" w:fill="AEAAAA" w:themeFill="background2" w:themeFillShade="BF"/>
          </w:tcPr>
          <w:p w14:paraId="25973F3F" w14:textId="77777777" w:rsidR="00D97453" w:rsidRPr="00FD67C4" w:rsidRDefault="00D97453" w:rsidP="001209D7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FD67C4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Supporting Action</w:t>
            </w:r>
          </w:p>
        </w:tc>
      </w:tr>
      <w:bookmarkEnd w:id="4"/>
      <w:tr w:rsidR="008569BD" w:rsidRPr="00FD67C4" w14:paraId="3DD38549" w14:textId="77777777" w:rsidTr="00F84607">
        <w:tc>
          <w:tcPr>
            <w:tcW w:w="2547" w:type="dxa"/>
          </w:tcPr>
          <w:p w14:paraId="6B597A17" w14:textId="46AAB22F" w:rsidR="008569BD" w:rsidRPr="00FD67C4" w:rsidRDefault="00201423" w:rsidP="00B75086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061CDE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Strategy</w:t>
            </w:r>
            <w:r w:rsidRPr="00061CDE">
              <w:rPr>
                <w:rStyle w:val="cs1b16eeb5"/>
                <w:rFonts w:ascii="Trebuchet MS" w:eastAsia="Times New Roman" w:hAnsi="Trebuchet MS"/>
                <w:b/>
                <w:bCs/>
                <w:sz w:val="22"/>
                <w:szCs w:val="22"/>
              </w:rPr>
              <w:t xml:space="preserve"> development and Planning</w:t>
            </w:r>
          </w:p>
        </w:tc>
        <w:tc>
          <w:tcPr>
            <w:tcW w:w="6469" w:type="dxa"/>
          </w:tcPr>
          <w:p w14:paraId="5E21C6CF" w14:textId="77777777" w:rsidR="008569BD" w:rsidRPr="000A6D5B" w:rsidRDefault="008569BD" w:rsidP="008569BD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0A6D5B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To develop and execute forecasting and planning strategies, policies, processes, and procedures to help and enhance operational performance and better anticipate customer demands</w:t>
            </w:r>
          </w:p>
          <w:p w14:paraId="50D4D894" w14:textId="77777777" w:rsidR="008569BD" w:rsidRPr="000A6D5B" w:rsidRDefault="008569BD" w:rsidP="008569BD">
            <w:pPr>
              <w:ind w:left="36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</w:p>
          <w:p w14:paraId="10857664" w14:textId="77777777" w:rsidR="008569BD" w:rsidRDefault="008569BD" w:rsidP="008569BD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0A6D5B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To oversee any product relocation plans based on demand and supply, as well as to assure cost savings</w:t>
            </w:r>
          </w:p>
          <w:p w14:paraId="62ADBA5E" w14:textId="77777777" w:rsidR="008569BD" w:rsidRPr="00FD67C4" w:rsidRDefault="008569BD" w:rsidP="008569BD">
            <w:pPr>
              <w:pStyle w:val="cs182f6ed1"/>
              <w:spacing w:before="0" w:beforeAutospacing="0" w:after="0" w:afterAutospacing="0"/>
              <w:ind w:left="72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</w:p>
        </w:tc>
      </w:tr>
      <w:tr w:rsidR="008569BD" w:rsidRPr="00FD67C4" w14:paraId="59813689" w14:textId="77777777" w:rsidTr="00F84607">
        <w:tc>
          <w:tcPr>
            <w:tcW w:w="2547" w:type="dxa"/>
          </w:tcPr>
          <w:p w14:paraId="76AD12E3" w14:textId="186105D5" w:rsidR="008569BD" w:rsidRPr="00FD67C4" w:rsidRDefault="00036AFE" w:rsidP="00B75086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Off-Site</w:t>
            </w:r>
            <w:r w:rsidR="00B75086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 </w:t>
            </w:r>
            <w:r w:rsidR="008569BD" w:rsidRPr="00C40D52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Management </w:t>
            </w:r>
          </w:p>
        </w:tc>
        <w:tc>
          <w:tcPr>
            <w:tcW w:w="6469" w:type="dxa"/>
          </w:tcPr>
          <w:p w14:paraId="4F9048D6" w14:textId="77777777" w:rsidR="008569BD" w:rsidRPr="00D057B3" w:rsidRDefault="008569BD" w:rsidP="005A3D50">
            <w:pPr>
              <w:pStyle w:val="cs182f6ed1"/>
              <w:numPr>
                <w:ilvl w:val="0"/>
                <w:numId w:val="1"/>
              </w:numPr>
              <w:spacing w:after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D057B3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To ensure maintenance of MSL at warehouses for a lot</w:t>
            </w:r>
          </w:p>
          <w:p w14:paraId="44101485" w14:textId="7E6BB5B5" w:rsidR="008569BD" w:rsidRDefault="008569BD" w:rsidP="005A3D50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D057B3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To ensure On-time &amp; Full delivery of orders </w:t>
            </w:r>
          </w:p>
          <w:p w14:paraId="0526E60E" w14:textId="2B4B249B" w:rsidR="00B75086" w:rsidRDefault="00EA3A7C" w:rsidP="005A3D50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To look after Vehicle GPS and POD tracking daily </w:t>
            </w:r>
          </w:p>
          <w:p w14:paraId="68BA98B5" w14:textId="3F15D819" w:rsidR="008569BD" w:rsidRPr="00FD67C4" w:rsidRDefault="008569BD" w:rsidP="005A3D50">
            <w:pPr>
              <w:pStyle w:val="cs182f6ed1"/>
              <w:spacing w:before="0" w:beforeAutospacing="0" w:after="0" w:afterAutospacing="0"/>
              <w:ind w:left="72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</w:p>
        </w:tc>
      </w:tr>
      <w:tr w:rsidR="008569BD" w:rsidRPr="00FD67C4" w14:paraId="5E66A0F3" w14:textId="77777777" w:rsidTr="00F84607">
        <w:tc>
          <w:tcPr>
            <w:tcW w:w="2547" w:type="dxa"/>
          </w:tcPr>
          <w:p w14:paraId="4D161D5B" w14:textId="5C6D99CA" w:rsidR="008569BD" w:rsidRPr="00FD67C4" w:rsidRDefault="008569BD" w:rsidP="00B75086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4C78DE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Trend Analysis </w:t>
            </w:r>
          </w:p>
        </w:tc>
        <w:tc>
          <w:tcPr>
            <w:tcW w:w="6469" w:type="dxa"/>
          </w:tcPr>
          <w:p w14:paraId="73B1BBDD" w14:textId="6C4F53A2" w:rsidR="008569BD" w:rsidRPr="00611C77" w:rsidRDefault="008569BD" w:rsidP="005A3D50">
            <w:pPr>
              <w:pStyle w:val="cs182f6ed1"/>
              <w:numPr>
                <w:ilvl w:val="0"/>
                <w:numId w:val="1"/>
              </w:numPr>
              <w:spacing w:after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7F1D49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To investigate customer demand, collect supplier data, and analyze past patterns to predict the future of the supply chain</w:t>
            </w:r>
            <w:r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 every 15 days </w:t>
            </w:r>
          </w:p>
          <w:p w14:paraId="0C37ECED" w14:textId="5888F9F1" w:rsidR="008569BD" w:rsidRDefault="008569BD" w:rsidP="005A3D50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T</w:t>
            </w:r>
            <w:r w:rsidRPr="00611C77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o make demand planning corrections and enhancements using trend/variance root cause analysis and the demand planning methodology</w:t>
            </w:r>
          </w:p>
          <w:p w14:paraId="64710200" w14:textId="37EFF933" w:rsidR="008569BD" w:rsidRPr="00FD67C4" w:rsidRDefault="008569BD" w:rsidP="005A3D50">
            <w:pPr>
              <w:pStyle w:val="cs182f6ed1"/>
              <w:spacing w:before="0" w:beforeAutospacing="0" w:after="0" w:afterAutospacing="0"/>
              <w:ind w:left="72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</w:p>
        </w:tc>
      </w:tr>
      <w:tr w:rsidR="008569BD" w:rsidRPr="00FD67C4" w14:paraId="010DEA4A" w14:textId="77777777" w:rsidTr="00F84607">
        <w:tc>
          <w:tcPr>
            <w:tcW w:w="2547" w:type="dxa"/>
          </w:tcPr>
          <w:p w14:paraId="22397A26" w14:textId="61FE5379" w:rsidR="008569BD" w:rsidRPr="001D2BC3" w:rsidRDefault="008569BD" w:rsidP="00B75086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1D2BC3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People Management</w:t>
            </w:r>
          </w:p>
        </w:tc>
        <w:tc>
          <w:tcPr>
            <w:tcW w:w="6469" w:type="dxa"/>
          </w:tcPr>
          <w:p w14:paraId="2B9EEF86" w14:textId="23BFD836" w:rsidR="00066E90" w:rsidRPr="001F0103" w:rsidRDefault="008569BD" w:rsidP="001F0103">
            <w:pPr>
              <w:pStyle w:val="cs182f6ed1"/>
              <w:numPr>
                <w:ilvl w:val="0"/>
                <w:numId w:val="1"/>
              </w:numPr>
              <w:spacing w:after="0"/>
              <w:jc w:val="both"/>
              <w:rPr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1D2BC3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To manage, coach, and develop a high-performing team that meets agreed objectives, delivers best practice results, and works to make continuous improvement</w:t>
            </w:r>
            <w:r w:rsidR="001F0103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s</w:t>
            </w:r>
            <w:r w:rsidR="00066E90" w:rsidRPr="001F0103">
              <w:rPr>
                <w:rFonts w:eastAsiaTheme="minorEastAsia"/>
                <w:sz w:val="20"/>
                <w:szCs w:val="20"/>
              </w:rPr>
              <w:tab/>
            </w:r>
          </w:p>
          <w:p w14:paraId="6914451F" w14:textId="77777777" w:rsidR="008569BD" w:rsidRDefault="008569BD" w:rsidP="008569BD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1D2BC3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lastRenderedPageBreak/>
              <w:t xml:space="preserve">To set department objectives/KPIs and review ways in which to enhance the performance of the forecast and planning department </w:t>
            </w:r>
          </w:p>
          <w:p w14:paraId="120FBE8D" w14:textId="11D66603" w:rsidR="001F0103" w:rsidRPr="001D2BC3" w:rsidRDefault="001F0103" w:rsidP="001F0103">
            <w:pPr>
              <w:pStyle w:val="cs182f6ed1"/>
              <w:spacing w:before="0" w:beforeAutospacing="0" w:after="0" w:afterAutospacing="0"/>
              <w:ind w:left="720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</w:p>
        </w:tc>
      </w:tr>
    </w:tbl>
    <w:p w14:paraId="0DE1BBCE" w14:textId="77777777" w:rsidR="00D97453" w:rsidRPr="00FD67C4" w:rsidRDefault="00D97453" w:rsidP="00D97453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27EE73AD" w14:textId="77777777" w:rsidR="00D97453" w:rsidRPr="00FD67C4" w:rsidRDefault="00D97453" w:rsidP="00D97453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01D88EC7" w14:textId="77C66404" w:rsidR="00D97453" w:rsidRDefault="00D97453" w:rsidP="00D97453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FD67C4">
        <w:rPr>
          <w:rFonts w:ascii="Trebuchet MS" w:eastAsia="Times New Roman" w:hAnsi="Trebuchet MS" w:cstheme="minorHAnsi"/>
          <w:b/>
          <w:bCs/>
        </w:rPr>
        <w:t>Required Skills and Abilities</w:t>
      </w:r>
    </w:p>
    <w:p w14:paraId="10F7D395" w14:textId="77777777" w:rsidR="00B72CED" w:rsidRPr="00FD67C4" w:rsidRDefault="00B72CED" w:rsidP="00B72CED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7CB06EA3" w14:textId="58B04D88" w:rsidR="00E45CE5" w:rsidRPr="00615D0D" w:rsidRDefault="00E45CE5" w:rsidP="00E45CE5">
      <w:pPr>
        <w:pStyle w:val="ListParagraph"/>
        <w:numPr>
          <w:ilvl w:val="0"/>
          <w:numId w:val="1"/>
        </w:numPr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Leadership and Managerial Skills</w:t>
      </w:r>
    </w:p>
    <w:p w14:paraId="3F665434" w14:textId="77777777" w:rsidR="00E45CE5" w:rsidRDefault="00E45CE5" w:rsidP="00E45CE5">
      <w:pPr>
        <w:pStyle w:val="ListParagraph"/>
        <w:numPr>
          <w:ilvl w:val="0"/>
          <w:numId w:val="1"/>
        </w:numPr>
        <w:jc w:val="both"/>
        <w:rPr>
          <w:rFonts w:ascii="Trebuchet MS" w:hAnsi="Trebuchet MS" w:cstheme="minorHAnsi"/>
        </w:rPr>
      </w:pPr>
      <w:r w:rsidRPr="00C274FC">
        <w:rPr>
          <w:rFonts w:ascii="Trebuchet MS" w:hAnsi="Trebuchet MS" w:cstheme="minorHAnsi"/>
        </w:rPr>
        <w:t>Solid understanding of inventory management practices and procedures</w:t>
      </w:r>
    </w:p>
    <w:p w14:paraId="53B934F1" w14:textId="77777777" w:rsidR="00E45CE5" w:rsidRDefault="00E45CE5" w:rsidP="00E45CE5">
      <w:pPr>
        <w:pStyle w:val="ListParagraph"/>
        <w:numPr>
          <w:ilvl w:val="0"/>
          <w:numId w:val="1"/>
        </w:numPr>
        <w:jc w:val="both"/>
        <w:rPr>
          <w:rFonts w:ascii="Trebuchet MS" w:hAnsi="Trebuchet MS" w:cstheme="minorHAnsi"/>
        </w:rPr>
      </w:pPr>
      <w:r w:rsidRPr="00EC4839">
        <w:rPr>
          <w:rFonts w:ascii="Trebuchet MS" w:hAnsi="Trebuchet MS" w:cstheme="minorHAnsi"/>
        </w:rPr>
        <w:t>Proficient in utilizing Microsoft Excel and PowerPoint for data analysis and presentations</w:t>
      </w:r>
    </w:p>
    <w:p w14:paraId="0EC3BB7B" w14:textId="4035DBC8" w:rsidR="00D97453" w:rsidRPr="00E45CE5" w:rsidRDefault="00E45CE5" w:rsidP="00D97453">
      <w:pPr>
        <w:pStyle w:val="ListParagraph"/>
        <w:numPr>
          <w:ilvl w:val="0"/>
          <w:numId w:val="1"/>
        </w:numPr>
        <w:jc w:val="both"/>
        <w:rPr>
          <w:rFonts w:ascii="Trebuchet MS" w:hAnsi="Trebuchet MS" w:cstheme="minorHAnsi"/>
        </w:rPr>
      </w:pPr>
      <w:r w:rsidRPr="00B72CED">
        <w:rPr>
          <w:rFonts w:ascii="Trebuchet MS" w:hAnsi="Trebuchet MS"/>
        </w:rPr>
        <w:t>Highly developed numeracy, statistical</w:t>
      </w:r>
      <w:r>
        <w:rPr>
          <w:rFonts w:ascii="Trebuchet MS" w:hAnsi="Trebuchet MS"/>
        </w:rPr>
        <w:t>,</w:t>
      </w:r>
      <w:r w:rsidRPr="00B72CED">
        <w:rPr>
          <w:rFonts w:ascii="Trebuchet MS" w:hAnsi="Trebuchet MS"/>
        </w:rPr>
        <w:t xml:space="preserve"> and reporting skills with the ability to </w:t>
      </w:r>
      <w:r>
        <w:rPr>
          <w:rFonts w:ascii="Trebuchet MS" w:hAnsi="Trebuchet MS"/>
        </w:rPr>
        <w:t>analyze</w:t>
      </w:r>
      <w:r w:rsidRPr="00B72CED">
        <w:rPr>
          <w:rFonts w:ascii="Trebuchet MS" w:hAnsi="Trebuchet MS"/>
        </w:rPr>
        <w:t>, interpret and manage information, data</w:t>
      </w:r>
      <w:r>
        <w:rPr>
          <w:rFonts w:ascii="Trebuchet MS" w:hAnsi="Trebuchet MS"/>
        </w:rPr>
        <w:t>,</w:t>
      </w:r>
      <w:r w:rsidRPr="00B72CED">
        <w:rPr>
          <w:rFonts w:ascii="Trebuchet MS" w:hAnsi="Trebuchet MS"/>
        </w:rPr>
        <w:t xml:space="preserve"> and trends</w:t>
      </w:r>
    </w:p>
    <w:p w14:paraId="6D3D5C79" w14:textId="77777777" w:rsidR="00E45CE5" w:rsidRPr="00E45CE5" w:rsidRDefault="00E45CE5" w:rsidP="00E45CE5">
      <w:pPr>
        <w:pStyle w:val="ListParagraph"/>
        <w:jc w:val="both"/>
        <w:rPr>
          <w:rFonts w:ascii="Trebuchet MS" w:hAnsi="Trebuchet MS" w:cstheme="minorHAnsi"/>
        </w:rPr>
      </w:pPr>
    </w:p>
    <w:p w14:paraId="05FC2219" w14:textId="77777777" w:rsidR="00D97453" w:rsidRPr="00FD67C4" w:rsidRDefault="00D97453" w:rsidP="00D9745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FD67C4">
        <w:rPr>
          <w:rFonts w:ascii="Trebuchet MS" w:hAnsi="Trebuchet MS" w:cstheme="minorHAnsi"/>
          <w:b/>
          <w:bCs/>
        </w:rPr>
        <w:t>Job Dimensions</w:t>
      </w:r>
    </w:p>
    <w:p w14:paraId="1629C65C" w14:textId="50184795" w:rsidR="00D97453" w:rsidRPr="00201423" w:rsidRDefault="00551968" w:rsidP="00D97453">
      <w:pPr>
        <w:pStyle w:val="cs182f6ed1"/>
        <w:numPr>
          <w:ilvl w:val="0"/>
          <w:numId w:val="1"/>
        </w:numPr>
        <w:spacing w:after="0"/>
        <w:jc w:val="both"/>
        <w:rPr>
          <w:rFonts w:ascii="Trebuchet MS" w:hAnsi="Trebuchet MS" w:cstheme="minorHAnsi"/>
          <w:color w:val="000000"/>
          <w:sz w:val="22"/>
          <w:szCs w:val="22"/>
        </w:rPr>
      </w:pPr>
      <w:r w:rsidRPr="00E9010F">
        <w:rPr>
          <w:rFonts w:ascii="Trebuchet MS" w:hAnsi="Trebuchet MS" w:cstheme="minorHAnsi"/>
        </w:rPr>
        <w:t>To carry out trend analysis to understand the</w:t>
      </w:r>
      <w:r w:rsidRPr="00E9010F">
        <w:rPr>
          <w:rStyle w:val="cs1b16eeb5"/>
          <w:rFonts w:ascii="Trebuchet MS" w:hAnsi="Trebuchet MS" w:cstheme="minorHAnsi"/>
          <w:color w:val="000000"/>
          <w:sz w:val="22"/>
          <w:szCs w:val="22"/>
        </w:rPr>
        <w:t xml:space="preserve"> past patterns</w:t>
      </w:r>
      <w:r>
        <w:rPr>
          <w:rStyle w:val="cs1b16eeb5"/>
          <w:rFonts w:ascii="Trebuchet MS" w:hAnsi="Trebuchet MS" w:cstheme="minorHAnsi"/>
          <w:color w:val="000000"/>
          <w:sz w:val="22"/>
          <w:szCs w:val="22"/>
        </w:rPr>
        <w:t xml:space="preserve"> (Allot, De-hire, relocation)</w:t>
      </w:r>
      <w:r w:rsidRPr="00E9010F">
        <w:rPr>
          <w:rStyle w:val="cs1b16eeb5"/>
          <w:rFonts w:ascii="Trebuchet MS" w:hAnsi="Trebuchet MS" w:cstheme="minorHAnsi"/>
          <w:color w:val="000000"/>
          <w:sz w:val="22"/>
          <w:szCs w:val="22"/>
        </w:rPr>
        <w:t xml:space="preserve"> to predict the future of the supply chain every 15 days</w:t>
      </w:r>
      <w:r w:rsidR="00201423">
        <w:rPr>
          <w:rStyle w:val="cs1b16eeb5"/>
          <w:rFonts w:ascii="Trebuchet MS" w:hAnsi="Trebuchet MS" w:cstheme="minorHAnsi"/>
          <w:color w:val="000000"/>
          <w:sz w:val="22"/>
          <w:szCs w:val="22"/>
        </w:rPr>
        <w:t>.</w:t>
      </w:r>
    </w:p>
    <w:p w14:paraId="5BAB673A" w14:textId="5327C67E" w:rsidR="00D97453" w:rsidRDefault="00D97453" w:rsidP="00D97453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FD67C4">
        <w:rPr>
          <w:rFonts w:ascii="Trebuchet MS" w:hAnsi="Trebuchet MS" w:cstheme="minorHAnsi"/>
          <w:b/>
          <w:bCs/>
        </w:rPr>
        <w:t xml:space="preserve">Job Context </w:t>
      </w:r>
      <w:r>
        <w:rPr>
          <w:rFonts w:ascii="Trebuchet MS" w:hAnsi="Trebuchet MS" w:cstheme="minorHAnsi"/>
          <w:b/>
          <w:bCs/>
        </w:rPr>
        <w:t>(Work Environment)</w:t>
      </w:r>
    </w:p>
    <w:p w14:paraId="37F6AFAF" w14:textId="77777777" w:rsidR="002E0A5C" w:rsidRPr="00FD67C4" w:rsidRDefault="002E0A5C" w:rsidP="002E0A5C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2266E039" w14:textId="77777777" w:rsidR="009D5C87" w:rsidRPr="007970F9" w:rsidRDefault="009D5C87" w:rsidP="009D5C87">
      <w:pPr>
        <w:pStyle w:val="ListParagraph"/>
        <w:numPr>
          <w:ilvl w:val="0"/>
          <w:numId w:val="1"/>
        </w:numPr>
        <w:tabs>
          <w:tab w:val="left" w:pos="7005"/>
        </w:tabs>
        <w:jc w:val="both"/>
        <w:rPr>
          <w:rFonts w:ascii="Trebuchet MS" w:hAnsi="Trebuchet MS" w:cstheme="minorHAnsi"/>
        </w:rPr>
      </w:pPr>
      <w:r w:rsidRPr="007970F9">
        <w:rPr>
          <w:rFonts w:ascii="Trebuchet MS" w:hAnsi="Trebuchet MS" w:cstheme="minorHAnsi"/>
        </w:rPr>
        <w:t xml:space="preserve">The job requires </w:t>
      </w:r>
      <w:r>
        <w:rPr>
          <w:rFonts w:ascii="Trebuchet MS" w:hAnsi="Trebuchet MS" w:cstheme="minorHAnsi"/>
        </w:rPr>
        <w:t xml:space="preserve">a </w:t>
      </w:r>
      <w:r w:rsidRPr="007970F9">
        <w:rPr>
          <w:rFonts w:ascii="Trebuchet MS" w:hAnsi="Trebuchet MS" w:cstheme="minorHAnsi"/>
        </w:rPr>
        <w:t xml:space="preserve">high level of analytical thinking with </w:t>
      </w:r>
      <w:r w:rsidRPr="007970F9">
        <w:rPr>
          <w:rFonts w:ascii="Trebuchet MS" w:hAnsi="Trebuchet MS" w:cstheme="minorHAnsi"/>
          <w:lang w:val="en-US"/>
        </w:rPr>
        <w:t>continuous coordination, visibility, and synchronization of multiple departments and components of the supply chain.</w:t>
      </w:r>
    </w:p>
    <w:p w14:paraId="017704D2" w14:textId="2406C7A8" w:rsidR="00D97453" w:rsidRDefault="009D5C87" w:rsidP="00D97453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 w:rsidRPr="002E0D03">
        <w:rPr>
          <w:rFonts w:ascii="Trebuchet MS" w:hAnsi="Trebuchet MS" w:cstheme="minorHAnsi"/>
        </w:rPr>
        <w:t>Travel is little to none for the job</w:t>
      </w:r>
      <w:r w:rsidR="001F0103">
        <w:rPr>
          <w:rFonts w:ascii="Trebuchet MS" w:hAnsi="Trebuchet MS" w:cstheme="minorHAnsi"/>
        </w:rPr>
        <w:t>.</w:t>
      </w:r>
    </w:p>
    <w:p w14:paraId="154BE21F" w14:textId="77777777" w:rsidR="005129F9" w:rsidRPr="005129F9" w:rsidRDefault="005129F9" w:rsidP="005129F9">
      <w:pPr>
        <w:pStyle w:val="ListParagraph"/>
        <w:rPr>
          <w:rFonts w:ascii="Trebuchet MS" w:hAnsi="Trebuchet MS" w:cstheme="minorHAnsi"/>
        </w:rPr>
      </w:pPr>
    </w:p>
    <w:p w14:paraId="4E00A828" w14:textId="77777777" w:rsidR="00D97453" w:rsidRPr="00FD67C4" w:rsidRDefault="00D97453" w:rsidP="00D97453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FD67C4">
        <w:rPr>
          <w:rFonts w:ascii="Trebuchet MS" w:hAnsi="Trebuchet MS" w:cstheme="minorHAnsi"/>
          <w:b/>
          <w:bCs/>
        </w:rPr>
        <w:t>Interface</w:t>
      </w:r>
    </w:p>
    <w:p w14:paraId="0A3FE565" w14:textId="77777777" w:rsidR="00D97453" w:rsidRPr="00FD67C4" w:rsidRDefault="00D97453" w:rsidP="00D97453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FD67C4">
        <w:rPr>
          <w:rFonts w:ascii="Trebuchet MS" w:hAnsi="Trebuchet MS" w:cstheme="minorHAnsi"/>
          <w:b/>
          <w:bCs/>
        </w:rPr>
        <w:t>(Major External and Internal Interactions)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7453" w:rsidRPr="00FD67C4" w14:paraId="18121C51" w14:textId="77777777" w:rsidTr="001209D7">
        <w:tc>
          <w:tcPr>
            <w:tcW w:w="4508" w:type="dxa"/>
            <w:shd w:val="clear" w:color="auto" w:fill="AEAAAA" w:themeFill="background2" w:themeFillShade="BF"/>
          </w:tcPr>
          <w:p w14:paraId="505010FB" w14:textId="77777777" w:rsidR="00D97453" w:rsidRPr="00FD67C4" w:rsidRDefault="00D97453" w:rsidP="001209D7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bookmarkStart w:id="5" w:name="_Hlk103160215"/>
            <w:r w:rsidRPr="00FD67C4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External</w:t>
            </w:r>
          </w:p>
        </w:tc>
        <w:tc>
          <w:tcPr>
            <w:tcW w:w="4508" w:type="dxa"/>
            <w:shd w:val="clear" w:color="auto" w:fill="AEAAAA" w:themeFill="background2" w:themeFillShade="BF"/>
          </w:tcPr>
          <w:p w14:paraId="2AA85D5A" w14:textId="77777777" w:rsidR="00D97453" w:rsidRPr="00FD67C4" w:rsidRDefault="00D97453" w:rsidP="001209D7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FD67C4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Internal (Department)</w:t>
            </w:r>
          </w:p>
        </w:tc>
      </w:tr>
      <w:tr w:rsidR="00427C6C" w:rsidRPr="00FD67C4" w14:paraId="5344688E" w14:textId="77777777" w:rsidTr="001209D7">
        <w:trPr>
          <w:trHeight w:val="1097"/>
        </w:trPr>
        <w:tc>
          <w:tcPr>
            <w:tcW w:w="4508" w:type="dxa"/>
          </w:tcPr>
          <w:p w14:paraId="04B91EB1" w14:textId="77777777" w:rsidR="00427C6C" w:rsidRDefault="00427C6C" w:rsidP="00427C6C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4CDB125D" w14:textId="77777777" w:rsidR="00427C6C" w:rsidRDefault="00427C6C" w:rsidP="00427C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Clients </w:t>
            </w:r>
          </w:p>
          <w:p w14:paraId="0B5C5E1E" w14:textId="77777777" w:rsidR="00427C6C" w:rsidRDefault="00427C6C" w:rsidP="00427C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>Third-Party Vendors (Transporters)</w:t>
            </w:r>
          </w:p>
          <w:p w14:paraId="09D50202" w14:textId="77777777" w:rsidR="00427C6C" w:rsidRPr="00FD67C4" w:rsidRDefault="00427C6C" w:rsidP="005129F9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19360B0" w14:textId="77777777" w:rsidR="00427C6C" w:rsidRDefault="00427C6C" w:rsidP="00427C6C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3DF13E31" w14:textId="77777777" w:rsidR="00427C6C" w:rsidRDefault="00427C6C" w:rsidP="00427C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Sales </w:t>
            </w:r>
          </w:p>
          <w:p w14:paraId="6AEBBA2F" w14:textId="77777777" w:rsidR="00427C6C" w:rsidRDefault="00427C6C" w:rsidP="00427C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Sourcing </w:t>
            </w:r>
          </w:p>
          <w:p w14:paraId="70529BDA" w14:textId="77777777" w:rsidR="00427C6C" w:rsidRDefault="00427C6C" w:rsidP="00427C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Logistics </w:t>
            </w:r>
          </w:p>
          <w:p w14:paraId="2C31E0EC" w14:textId="77777777" w:rsidR="00427C6C" w:rsidRPr="009D4EA2" w:rsidRDefault="00427C6C" w:rsidP="00427C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Warehouse </w:t>
            </w:r>
          </w:p>
          <w:p w14:paraId="4BBAAB24" w14:textId="49ACB3C4" w:rsidR="001F0103" w:rsidRPr="00201423" w:rsidRDefault="001F0103" w:rsidP="00201423">
            <w:pPr>
              <w:ind w:left="360"/>
              <w:rPr>
                <w:rFonts w:ascii="Trebuchet MS" w:hAnsi="Trebuchet MS" w:cstheme="minorHAnsi"/>
              </w:rPr>
            </w:pPr>
          </w:p>
        </w:tc>
      </w:tr>
    </w:tbl>
    <w:bookmarkEnd w:id="5"/>
    <w:p w14:paraId="026BFFAF" w14:textId="77777777" w:rsidR="00D97453" w:rsidRPr="00572427" w:rsidRDefault="00D97453" w:rsidP="00D97453">
      <w:pPr>
        <w:rPr>
          <w:rFonts w:ascii="Trebuchet MS" w:hAnsi="Trebuchet MS" w:cstheme="minorHAnsi"/>
        </w:rPr>
      </w:pPr>
      <w:r w:rsidRPr="00572427">
        <w:rPr>
          <w:rFonts w:ascii="Trebuchet MS" w:eastAsia="Times New Roman" w:hAnsi="Trebuchet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4B499" wp14:editId="5F11454F">
                <wp:simplePos x="0" y="0"/>
                <wp:positionH relativeFrom="margin">
                  <wp:align>left</wp:align>
                </wp:positionH>
                <wp:positionV relativeFrom="paragraph">
                  <wp:posOffset>172795</wp:posOffset>
                </wp:positionV>
                <wp:extent cx="5960853" cy="8626"/>
                <wp:effectExtent l="0" t="0" r="2095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8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D1E0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6pt" to="469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" strokecolor="windowText">
                <w10:wrap anchorx="margin"/>
              </v:line>
            </w:pict>
          </mc:Fallback>
        </mc:AlternateContent>
      </w:r>
    </w:p>
    <w:p w14:paraId="043C85DD" w14:textId="77777777" w:rsidR="00D97453" w:rsidRPr="00703EB2" w:rsidRDefault="00D97453" w:rsidP="00D97453">
      <w:pPr>
        <w:spacing w:before="100" w:after="200" w:line="276" w:lineRule="auto"/>
        <w:jc w:val="center"/>
        <w:rPr>
          <w:rFonts w:ascii="Trebuchet MS" w:eastAsia="Times New Roman" w:hAnsi="Trebuchet MS" w:cs="Times New Roman"/>
          <w:sz w:val="20"/>
          <w:szCs w:val="20"/>
          <w:shd w:val="clear" w:color="auto" w:fill="FFFFFF"/>
        </w:rPr>
      </w:pPr>
      <w:r w:rsidRPr="00703EB2">
        <w:rPr>
          <w:rFonts w:ascii="Trebuchet MS" w:eastAsia="Times New Roman" w:hAnsi="Trebuchet MS" w:cs="Times New Roman"/>
          <w:sz w:val="20"/>
          <w:szCs w:val="20"/>
          <w:shd w:val="clear" w:color="auto" w:fill="FFFFFF"/>
        </w:rPr>
        <w:t>LEAP India Private Limited, Ruby Crescent Business Boulevard, 302, Ashok Nagar, Kandivali East, Mumbai, Maharashtra 400101</w:t>
      </w:r>
      <w:bookmarkEnd w:id="2"/>
    </w:p>
    <w:bookmarkEnd w:id="3"/>
    <w:p w14:paraId="664BCE4E" w14:textId="77777777" w:rsidR="00893740" w:rsidRDefault="00893740"/>
    <w:sectPr w:rsidR="00893740" w:rsidSect="001644E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FE41" w14:textId="77777777" w:rsidR="004C2106" w:rsidRDefault="004C2106" w:rsidP="001644E3">
      <w:pPr>
        <w:spacing w:after="0" w:line="240" w:lineRule="auto"/>
      </w:pPr>
      <w:r>
        <w:separator/>
      </w:r>
    </w:p>
  </w:endnote>
  <w:endnote w:type="continuationSeparator" w:id="0">
    <w:p w14:paraId="29671206" w14:textId="77777777" w:rsidR="004C2106" w:rsidRDefault="004C2106" w:rsidP="0016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0562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1CCF09" w14:textId="4EA566BD" w:rsidR="001644E3" w:rsidRDefault="001644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B08376" w14:textId="77777777" w:rsidR="001644E3" w:rsidRDefault="00164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2B03" w14:textId="77777777" w:rsidR="004C2106" w:rsidRDefault="004C2106" w:rsidP="001644E3">
      <w:pPr>
        <w:spacing w:after="0" w:line="240" w:lineRule="auto"/>
      </w:pPr>
      <w:r>
        <w:separator/>
      </w:r>
    </w:p>
  </w:footnote>
  <w:footnote w:type="continuationSeparator" w:id="0">
    <w:p w14:paraId="14D509B1" w14:textId="77777777" w:rsidR="004C2106" w:rsidRDefault="004C2106" w:rsidP="0016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FBC4EB13322A48BEAAE8273D8DEEFDC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17EE330" w14:textId="6457C849" w:rsidR="001644E3" w:rsidRDefault="007C797D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Forecast and </w:t>
        </w:r>
        <w:r w:rsidR="00C34DDF">
          <w:rPr>
            <w:color w:val="7F7F7F" w:themeColor="text1" w:themeTint="80"/>
          </w:rPr>
          <w:t>Planning Associate Manager | LEAP India Pvt. Ltd.</w:t>
        </w:r>
      </w:p>
    </w:sdtContent>
  </w:sdt>
  <w:p w14:paraId="469D3D3D" w14:textId="77777777" w:rsidR="001644E3" w:rsidRDefault="00164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5F04"/>
    <w:multiLevelType w:val="hybridMultilevel"/>
    <w:tmpl w:val="BFAA70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5A27"/>
    <w:multiLevelType w:val="hybridMultilevel"/>
    <w:tmpl w:val="D3E0F0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6B17"/>
    <w:multiLevelType w:val="hybridMultilevel"/>
    <w:tmpl w:val="B1EAFE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B5FF2"/>
    <w:multiLevelType w:val="hybridMultilevel"/>
    <w:tmpl w:val="2B4C6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348730">
    <w:abstractNumId w:val="2"/>
  </w:num>
  <w:num w:numId="2" w16cid:durableId="248738788">
    <w:abstractNumId w:val="1"/>
  </w:num>
  <w:num w:numId="3" w16cid:durableId="556547240">
    <w:abstractNumId w:val="3"/>
  </w:num>
  <w:num w:numId="4" w16cid:durableId="188609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02"/>
    <w:rsid w:val="00036AFE"/>
    <w:rsid w:val="00066E90"/>
    <w:rsid w:val="000E02F0"/>
    <w:rsid w:val="00127585"/>
    <w:rsid w:val="001534D2"/>
    <w:rsid w:val="001644E3"/>
    <w:rsid w:val="001D2BC3"/>
    <w:rsid w:val="001F0103"/>
    <w:rsid w:val="00201423"/>
    <w:rsid w:val="002504D5"/>
    <w:rsid w:val="002E0A5C"/>
    <w:rsid w:val="00361702"/>
    <w:rsid w:val="00370C80"/>
    <w:rsid w:val="0038070F"/>
    <w:rsid w:val="00427C6C"/>
    <w:rsid w:val="004C2106"/>
    <w:rsid w:val="005129F9"/>
    <w:rsid w:val="00551968"/>
    <w:rsid w:val="00563C3B"/>
    <w:rsid w:val="005A3D50"/>
    <w:rsid w:val="00694E3D"/>
    <w:rsid w:val="006C19C3"/>
    <w:rsid w:val="0077715B"/>
    <w:rsid w:val="007C1712"/>
    <w:rsid w:val="007C797D"/>
    <w:rsid w:val="008569BD"/>
    <w:rsid w:val="00893740"/>
    <w:rsid w:val="009077AA"/>
    <w:rsid w:val="009D5C87"/>
    <w:rsid w:val="00A27B30"/>
    <w:rsid w:val="00B72CED"/>
    <w:rsid w:val="00B75086"/>
    <w:rsid w:val="00BD5DEB"/>
    <w:rsid w:val="00C34DDF"/>
    <w:rsid w:val="00C51C21"/>
    <w:rsid w:val="00D97453"/>
    <w:rsid w:val="00DB76DB"/>
    <w:rsid w:val="00E12651"/>
    <w:rsid w:val="00E14251"/>
    <w:rsid w:val="00E45CE5"/>
    <w:rsid w:val="00E64D03"/>
    <w:rsid w:val="00EA3A7C"/>
    <w:rsid w:val="00EE34BB"/>
    <w:rsid w:val="00F15005"/>
    <w:rsid w:val="00F84607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C416C"/>
  <w15:chartTrackingRefBased/>
  <w15:docId w15:val="{5BD6C5D4-656F-4D1B-9BDF-130BACB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45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453"/>
    <w:pPr>
      <w:ind w:left="720"/>
      <w:contextualSpacing/>
    </w:pPr>
  </w:style>
  <w:style w:type="paragraph" w:customStyle="1" w:styleId="cs182f6ed1">
    <w:name w:val="cs182f6ed1"/>
    <w:basedOn w:val="Normal"/>
    <w:rsid w:val="00D9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1b16eeb5">
    <w:name w:val="cs1b16eeb5"/>
    <w:basedOn w:val="DefaultParagraphFont"/>
    <w:rsid w:val="00D97453"/>
  </w:style>
  <w:style w:type="table" w:customStyle="1" w:styleId="TableGrid2">
    <w:name w:val="Table Grid2"/>
    <w:basedOn w:val="TableNormal"/>
    <w:next w:val="TableGrid"/>
    <w:uiPriority w:val="59"/>
    <w:rsid w:val="00D97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E3"/>
  </w:style>
  <w:style w:type="paragraph" w:styleId="Footer">
    <w:name w:val="footer"/>
    <w:basedOn w:val="Normal"/>
    <w:link w:val="FooterChar"/>
    <w:uiPriority w:val="99"/>
    <w:unhideWhenUsed/>
    <w:rsid w:val="0016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C4EB13322A48BEAAE8273D8DEEF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D318-A262-4E87-8CBE-20532A4C07FA}"/>
      </w:docPartPr>
      <w:docPartBody>
        <w:p w:rsidR="006427B9" w:rsidRDefault="00036A02" w:rsidP="00036A02">
          <w:pPr>
            <w:pStyle w:val="FBC4EB13322A48BEAAE8273D8DEEFDC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02"/>
    <w:rsid w:val="00036A02"/>
    <w:rsid w:val="002A7F83"/>
    <w:rsid w:val="006427B9"/>
    <w:rsid w:val="009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4EB13322A48BEAAE8273D8DEEFDC8">
    <w:name w:val="FBC4EB13322A48BEAAE8273D8DEEFDC8"/>
    <w:rsid w:val="00036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Forecast and Planning Associate Manager | LEAP India Pvt. Ltd.</dc:title>
  <dc:subject/>
  <dc:creator>Devashree Shahani</dc:creator>
  <cp:keywords/>
  <dc:description/>
  <cp:lastModifiedBy>Devashree Dilip Shahani</cp:lastModifiedBy>
  <cp:revision>43</cp:revision>
  <dcterms:created xsi:type="dcterms:W3CDTF">2022-06-30T07:44:00Z</dcterms:created>
  <dcterms:modified xsi:type="dcterms:W3CDTF">2022-07-27T00:17:00Z</dcterms:modified>
</cp:coreProperties>
</file>